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10460"/>
      </w:tblGrid>
      <w:tr w14:paraId="42336E87" w14:textId="77777777" w:rsidTr="008F00C3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shd w:val="clear" w:color="auto" w:fill="auto"/>
            <w:vAlign w:val="center"/>
            <w:hideMark/>
          </w:tcPr>
          <w:p w:rsidR="00D80383" w:rsidP="00407E28" w14:paraId="093EBF8F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:rsidR="00407E28" w:rsidP="00407E28" w14:paraId="3AE7B348" w14:textId="5BB6A75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:rsidR="00407E28" w:rsidRPr="00DF23FD" w:rsidP="00407E28" w14:paraId="65D5AB38" w14:textId="7F36260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</w:t>
            </w:r>
            <w:r w:rsidR="00D80383">
              <w:rPr>
                <w:rFonts w:ascii="Tahoma" w:hAnsi="Tahoma" w:cs="Tahoma"/>
                <w:b/>
                <w:bCs/>
                <w:color w:val="FF0000"/>
              </w:rPr>
              <w:t>8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407E28" w:rsidP="00407E28" w14:paraId="511669EB" w14:textId="0AFFF08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13-17</w:t>
            </w:r>
            <w:r>
              <w:rPr>
                <w:rFonts w:ascii="Tahoma" w:hAnsi="Tahoma" w:cs="Tahoma"/>
                <w:b/>
                <w:bCs/>
                <w:color w:val="000000" w:themeColor="text1"/>
              </w:rPr>
              <w:t xml:space="preserve"> NİSAN 2026</w:t>
            </w:r>
          </w:p>
          <w:p w:rsidR="006255EE" w:rsidRPr="00570BC3" w:rsidP="006255EE" w14:paraId="43F8FDF5" w14:textId="0BD30EB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:rsidR="008F00C3" w14:paraId="6B63EEAF" w14:textId="77777777">
      <w:pPr>
        <w:spacing w:before="0"/>
      </w:pPr>
    </w:p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14:paraId="7F357E64" w14:textId="77777777" w:rsidTr="00407E28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015ECC82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2CD840AA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Ülkemizde Hayat</w:t>
            </w:r>
          </w:p>
        </w:tc>
      </w:tr>
      <w:tr w14:paraId="7A83CA3A" w14:textId="77777777" w:rsidTr="00407E28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423EB65B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4B3674" w:rsidRPr="00894D88" w:rsidP="00362F7F" w14:paraId="4A0EAAF9" w14:textId="200F494F">
            <w:pPr>
              <w:spacing w:after="0" w:line="240" w:lineRule="auto"/>
              <w:rPr>
                <w:rFonts w:ascii="Tahoma" w:hAnsi="Tahoma" w:cs="Tahoma"/>
                <w:color w:val="FF0000"/>
              </w:rPr>
            </w:pPr>
            <w:r w:rsidRPr="00894D88">
              <w:rPr>
                <w:rFonts w:ascii="Tahoma" w:hAnsi="Tahoma" w:cs="Tahoma"/>
                <w:color w:val="FF0000"/>
              </w:rPr>
              <w:t xml:space="preserve">ÜLKEM GELİŞİYOR </w:t>
            </w:r>
          </w:p>
          <w:p w:rsidR="00AD4277" w:rsidRPr="00570BC3" w:rsidP="00362F7F" w14:paraId="7AE69234" w14:textId="3D9B5238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894D88">
              <w:rPr>
                <w:rFonts w:ascii="Tahoma" w:hAnsi="Tahoma" w:cs="Tahoma"/>
                <w:color w:val="FF0000"/>
              </w:rPr>
              <w:t>KORUYARAK KULLANALIM</w:t>
            </w:r>
          </w:p>
        </w:tc>
      </w:tr>
      <w:tr w14:paraId="7A596B51" w14:textId="77777777" w:rsidTr="00407E28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2CF1FE4B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6255EE" w:rsidRPr="00570BC3" w:rsidP="006255EE" w14:paraId="5AB55A63" w14:textId="2887FF3B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1F239D">
              <w:rPr>
                <w:rFonts w:ascii="Tahoma" w:hAnsi="Tahoma" w:cs="Tahoma"/>
                <w:bCs/>
                <w:color w:val="000000" w:themeColor="text1"/>
              </w:rPr>
              <w:t>3 DERS SAATİ</w:t>
            </w:r>
          </w:p>
        </w:tc>
      </w:tr>
      <w:tr w14:paraId="75FDBE3E" w14:textId="77777777" w:rsidTr="00407E28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5376FD15" w14:textId="31FCD5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4" w:history="1">
              <w:r w:rsidRPr="00570BC3">
                <w:rPr>
                  <w:rStyle w:val="Hyperlink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P="006255EE" w14:paraId="2AE437DD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HB.3.5.4.  Ülkesinin gelişmesi ile kendi görev ve sorumluluklarını yerine getirmesi arasında ilişki kurar.</w:t>
            </w:r>
          </w:p>
          <w:p w:rsidR="00D80383" w:rsidRPr="00570BC3" w:rsidP="006255EE" w14:paraId="16D7F5CF" w14:textId="3F32E2B5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D80383">
              <w:rPr>
                <w:rFonts w:ascii="Tahoma" w:hAnsi="Tahoma" w:cs="Tahoma"/>
                <w:b/>
                <w:bCs/>
                <w:color w:val="000000" w:themeColor="text1"/>
              </w:rPr>
              <w:t>HB.3.5.5.  Ortak kullanım alanlarını ve araçlarını korur.</w:t>
            </w:r>
          </w:p>
        </w:tc>
      </w:tr>
      <w:tr w14:paraId="4BFA0038" w14:textId="77777777" w:rsidTr="00407E28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22784BA2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7BFA4A1C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14:paraId="62772EB6" w14:textId="77777777" w:rsidTr="00407E28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50E73B7C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51E1E767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14:paraId="0DE4B2CA" w14:textId="77777777" w:rsidTr="00407E28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1147E339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14:paraId="69647707" w14:textId="77777777" w:rsidTr="00407E28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19ABA1E3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P="006255EE" w14:paraId="5749AF5B" w14:textId="6616108B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Vatanseverlik, çalışkan olma, işini en iyi şekilde ve eksiksiz yapma üzerinde durulur. Bu değerlerin yansımalarının bireylerden başlayacağına değinilir.</w:t>
            </w:r>
          </w:p>
          <w:p w:rsidR="00AC4B73" w:rsidP="006255EE" w14:paraId="77858167" w14:textId="57C2559C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:rsidR="00AC4B73" w:rsidP="006255EE" w14:paraId="555B31FD" w14:textId="75652A43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Ders kitabı </w:t>
            </w:r>
            <w:r w:rsidRPr="00815ED1">
              <w:rPr>
                <w:rFonts w:ascii="Tahoma" w:hAnsi="Tahoma" w:cs="Tahoma"/>
                <w:b/>
                <w:color w:val="000000" w:themeColor="text1"/>
              </w:rPr>
              <w:t xml:space="preserve">sayfa </w:t>
            </w:r>
            <w:r>
              <w:rPr>
                <w:rFonts w:ascii="Tahoma" w:hAnsi="Tahoma" w:cs="Tahoma"/>
                <w:b/>
                <w:color w:val="000000" w:themeColor="text1"/>
              </w:rPr>
              <w:t>160-163</w:t>
            </w:r>
            <w:r>
              <w:rPr>
                <w:rFonts w:ascii="Tahoma" w:hAnsi="Tahoma" w:cs="Tahoma"/>
                <w:color w:val="000000" w:themeColor="text1"/>
              </w:rPr>
              <w:t xml:space="preserve"> etkinlikler yapılır.</w:t>
            </w:r>
          </w:p>
          <w:p w:rsidR="00D80383" w:rsidP="006255EE" w14:paraId="76FD73B9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:rsidR="00D80383" w:rsidP="006255EE" w14:paraId="0DBA6149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D80383">
              <w:rPr>
                <w:rFonts w:ascii="Tahoma" w:hAnsi="Tahoma" w:cs="Tahoma"/>
                <w:color w:val="000000" w:themeColor="text1"/>
              </w:rPr>
              <w:t>Okullar, camiler, toplu taşıma araçları, otobüs durakları, parklar, oyun alanları, spor salonları ve stadyumlar gibi kamu mallarının korunması üzerinde  durulur.</w:t>
            </w:r>
          </w:p>
          <w:p w:rsidR="00AC4B73" w:rsidP="006255EE" w14:paraId="34A68B8B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:rsidR="00AC4B73" w:rsidP="006255EE" w14:paraId="060F8FBC" w14:textId="038D2F62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Ders kitabı </w:t>
            </w:r>
            <w:r w:rsidRPr="00815ED1">
              <w:rPr>
                <w:rFonts w:ascii="Tahoma" w:hAnsi="Tahoma" w:cs="Tahoma"/>
                <w:b/>
                <w:color w:val="000000" w:themeColor="text1"/>
              </w:rPr>
              <w:t xml:space="preserve">sayfa </w:t>
            </w:r>
            <w:r>
              <w:rPr>
                <w:rFonts w:ascii="Tahoma" w:hAnsi="Tahoma" w:cs="Tahoma"/>
                <w:b/>
                <w:color w:val="000000" w:themeColor="text1"/>
              </w:rPr>
              <w:t>164-167</w:t>
            </w:r>
            <w:r>
              <w:rPr>
                <w:rFonts w:ascii="Tahoma" w:hAnsi="Tahoma" w:cs="Tahoma"/>
                <w:color w:val="000000" w:themeColor="text1"/>
              </w:rPr>
              <w:t xml:space="preserve"> etkinlikler yapılır.</w:t>
            </w:r>
          </w:p>
          <w:p w:rsidR="00AC4B73" w:rsidRPr="00570BC3" w:rsidP="006255EE" w14:paraId="686E4546" w14:textId="74AC0382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  <w:tr w14:paraId="374FD883" w14:textId="77777777" w:rsidTr="00407E28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4E373743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14:paraId="467AA574" w14:textId="77777777" w:rsidTr="00407E28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0D31E4E5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4E26EDB9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14:paraId="48A465FE" w14:textId="77777777" w:rsidTr="00407E28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6A2A2569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42246" w:rsidRPr="00570BC3" w:rsidP="00D42246" w14:paraId="6DEA17EA" w14:textId="4FFBC513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  <w:r>
              <w:rPr>
                <w:rFonts w:ascii="Tahoma" w:hAnsi="Tahoma" w:cs="Tahoma"/>
                <w:color w:val="000000" w:themeColor="text1"/>
              </w:rPr>
              <w:t>SDR İpekyolu Yayınları</w:t>
            </w:r>
          </w:p>
        </w:tc>
      </w:tr>
    </w:tbl>
    <w:p w:rsidR="006255EE" w14:paraId="21B48D29" w14:textId="74020DE6">
      <w:pPr>
        <w:rPr>
          <w:rFonts w:ascii="Tahoma" w:hAnsi="Tahoma" w:cs="Tahoma"/>
          <w:color w:val="000000" w:themeColor="text1"/>
        </w:rPr>
      </w:pPr>
      <w:r w:rsidRPr="008F00C3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365760</wp:posOffset>
                </wp:positionH>
                <wp:positionV relativeFrom="paragraph">
                  <wp:posOffset>266700</wp:posOffset>
                </wp:positionV>
                <wp:extent cx="6004560" cy="1668780"/>
                <wp:effectExtent l="0" t="0" r="0" b="0"/>
                <wp:wrapNone/>
                <wp:docPr id="132" name="Grup 132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 xmlns:wps="http://schemas.microsoft.com/office/word/2010/wordprocessingShape">
                        <wps:cNvPr id="13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8F00C3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:rsidR="00815ED1" w:rsidRPr="005F6F7A" w:rsidP="008F00C3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:rsidR="00815ED1" w:rsidP="008F00C3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13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8F00C3" w14:textId="3A8379C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135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8F00C3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:rsidR="00815ED1" w:rsidRPr="005F6F7A" w:rsidP="008F00C3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:rsidR="00815ED1" w:rsidP="008F00C3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32" o:spid="_x0000_s1025" style="width:472.8pt;height:131.4pt;margin-top:21pt;margin-left:28.8pt;position:absolute;z-index:251659264" coordsize="60045,16687">
                <v:rect id="Rectangle 2" o:spid="_x0000_s1026" style="width:14402;height:9144;left:25755;mso-wrap-style:square;position:absolute;top:7543;v-text-anchor:top;visibility:visible" filled="f" stroked="f">
                  <v:textbox>
                    <w:txbxContent>
                      <w:p w:rsidR="00815ED1" w:rsidP="008F00C3" w14:paraId="108BF960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:rsidR="00815ED1" w:rsidRPr="005F6F7A" w:rsidP="008F00C3" w14:paraId="64EA82F5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:rsidR="00815ED1" w:rsidP="008F00C3" w14:paraId="13AEDBDB" w14:textId="77777777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7" style="width:14401;height:9144;mso-wrap-style:square;position:absolute;v-text-anchor:top;visibility:visible" filled="f" stroked="f">
                  <v:textbox>
                    <w:txbxContent>
                      <w:p w:rsidR="00815ED1" w:rsidP="008F00C3" w14:paraId="2D6B2DA6" w14:textId="3A8379C1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8" style="width:14402;height:6934;left:45643;mso-wrap-style:square;position:absolute;top:609;v-text-anchor:top;visibility:visible" filled="f" stroked="f">
                  <v:textbox>
                    <w:txbxContent>
                      <w:p w:rsidR="00815ED1" w:rsidP="008F00C3" w14:paraId="4252BA7A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:rsidR="00815ED1" w:rsidRPr="005F6F7A" w:rsidP="008F00C3" w14:paraId="7AC8AE89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:rsidR="00815ED1" w:rsidP="008F00C3" w14:paraId="7FDCC443" w14:textId="77777777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sectPr w:rsidSect="00570BC3">
      <w:headerReference w:type="default" r:id="rId5"/>
      <w:pgSz w:w="11906" w:h="16838"/>
      <w:pgMar w:top="567" w:right="567" w:bottom="567" w:left="737" w:header="283" w:footer="0" w:gutter="0"/>
      <w:pgNumType w:start="2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Light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15ED1" w14:paraId="663DAD13" w14:textId="77777777">
    <w:pPr>
      <w:pStyle w:val="Header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07600"/>
    <w:rsid w:val="00087AC6"/>
    <w:rsid w:val="000B27BE"/>
    <w:rsid w:val="000C1FE4"/>
    <w:rsid w:val="000C35C4"/>
    <w:rsid w:val="000D1B1E"/>
    <w:rsid w:val="000D3013"/>
    <w:rsid w:val="00137979"/>
    <w:rsid w:val="001C27EE"/>
    <w:rsid w:val="001E14E9"/>
    <w:rsid w:val="001E1823"/>
    <w:rsid w:val="001F239D"/>
    <w:rsid w:val="00202EA4"/>
    <w:rsid w:val="00204F09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B3674"/>
    <w:rsid w:val="004D7B5B"/>
    <w:rsid w:val="004F2D84"/>
    <w:rsid w:val="00544B7A"/>
    <w:rsid w:val="00550C44"/>
    <w:rsid w:val="00564489"/>
    <w:rsid w:val="00570BC3"/>
    <w:rsid w:val="005F5A18"/>
    <w:rsid w:val="005F6F7A"/>
    <w:rsid w:val="006255EE"/>
    <w:rsid w:val="00631AA1"/>
    <w:rsid w:val="00641232"/>
    <w:rsid w:val="006D1715"/>
    <w:rsid w:val="007659B2"/>
    <w:rsid w:val="00774D1E"/>
    <w:rsid w:val="007841C9"/>
    <w:rsid w:val="007937FB"/>
    <w:rsid w:val="007A322E"/>
    <w:rsid w:val="007A333F"/>
    <w:rsid w:val="007D2B78"/>
    <w:rsid w:val="007F7A44"/>
    <w:rsid w:val="00815ED1"/>
    <w:rsid w:val="0083207D"/>
    <w:rsid w:val="0083507B"/>
    <w:rsid w:val="00855102"/>
    <w:rsid w:val="0089492D"/>
    <w:rsid w:val="00894D88"/>
    <w:rsid w:val="008F00C3"/>
    <w:rsid w:val="0094201A"/>
    <w:rsid w:val="00942108"/>
    <w:rsid w:val="00981D9B"/>
    <w:rsid w:val="009D6138"/>
    <w:rsid w:val="009E6781"/>
    <w:rsid w:val="00A46C61"/>
    <w:rsid w:val="00A52FCF"/>
    <w:rsid w:val="00A6702F"/>
    <w:rsid w:val="00A832FA"/>
    <w:rsid w:val="00AB5D04"/>
    <w:rsid w:val="00AC4B73"/>
    <w:rsid w:val="00AD4277"/>
    <w:rsid w:val="00AD69D7"/>
    <w:rsid w:val="00B420D0"/>
    <w:rsid w:val="00B559F1"/>
    <w:rsid w:val="00BA71A7"/>
    <w:rsid w:val="00BD6BDA"/>
    <w:rsid w:val="00BD767D"/>
    <w:rsid w:val="00C23D89"/>
    <w:rsid w:val="00CC141D"/>
    <w:rsid w:val="00CF3C9F"/>
    <w:rsid w:val="00CF6FF6"/>
    <w:rsid w:val="00D02B2A"/>
    <w:rsid w:val="00D10018"/>
    <w:rsid w:val="00D233C2"/>
    <w:rsid w:val="00D42246"/>
    <w:rsid w:val="00D520B3"/>
    <w:rsid w:val="00D80383"/>
    <w:rsid w:val="00D821B1"/>
    <w:rsid w:val="00DA6637"/>
    <w:rsid w:val="00DD3354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  <w:rsid w:val="00FF5BAA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paragraph" w:styleId="Heading1">
    <w:name w:val="heading 1"/>
    <w:basedOn w:val="Normal"/>
    <w:next w:val="Normal"/>
    <w:link w:val="Balk1Char"/>
    <w:uiPriority w:val="9"/>
    <w:qFormat/>
    <w:rsid w:val="00DD33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240DBD"/>
  </w:style>
  <w:style w:type="paragraph" w:styleId="Footer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240DBD"/>
  </w:style>
  <w:style w:type="paragraph" w:styleId="BalloonText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E2FF3"/>
    <w:rPr>
      <w:color w:val="605E5C"/>
      <w:shd w:val="clear" w:color="auto" w:fill="E1DFDD"/>
    </w:rPr>
  </w:style>
  <w:style w:type="character" w:customStyle="1" w:styleId="Balk1Char">
    <w:name w:val="Başlık 1 Char"/>
    <w:basedOn w:val="DefaultParagraphFont"/>
    <w:link w:val="Heading1"/>
    <w:uiPriority w:val="9"/>
    <w:rsid w:val="00DD33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://www.mustafakabul.com" TargetMode="Externa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37</Pages>
  <Words>9116</Words>
  <Characters>51964</Characters>
  <Application>Microsoft Office Word</Application>
  <DocSecurity>0</DocSecurity>
  <Lines>433</Lines>
  <Paragraphs>121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60959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10</cp:revision>
  <cp:lastPrinted>2021-09-10T18:46:00Z</cp:lastPrinted>
  <dcterms:created xsi:type="dcterms:W3CDTF">2021-09-04T07:56:00Z</dcterms:created>
  <dcterms:modified xsi:type="dcterms:W3CDTF">2025-09-10T16:01:00Z</dcterms:modified>
</cp:coreProperties>
</file>